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700" w:type="dxa"/>
        <w:tblInd w:w="96" w:type="dxa"/>
        <w:tblLook w:val="04A0" w:firstRow="1" w:lastRow="0" w:firstColumn="1" w:lastColumn="0" w:noHBand="0" w:noVBand="1"/>
      </w:tblPr>
      <w:tblGrid>
        <w:gridCol w:w="580"/>
        <w:gridCol w:w="1300"/>
        <w:gridCol w:w="1332"/>
        <w:gridCol w:w="928"/>
        <w:gridCol w:w="1132"/>
        <w:gridCol w:w="1132"/>
        <w:gridCol w:w="1240"/>
        <w:gridCol w:w="1132"/>
        <w:gridCol w:w="1132"/>
        <w:gridCol w:w="1112"/>
        <w:gridCol w:w="980"/>
        <w:gridCol w:w="1012"/>
        <w:gridCol w:w="960"/>
      </w:tblGrid>
      <w:tr w:rsidR="00A60413" w:rsidRPr="00A60413" w:rsidTr="00A60413">
        <w:trPr>
          <w:trHeight w:val="300"/>
        </w:trPr>
        <w:tc>
          <w:tcPr>
            <w:tcW w:w="1274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0413" w:rsidRPr="00A60413" w:rsidRDefault="00A60413" w:rsidP="00A604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bookmarkStart w:id="0" w:name="_GoBack"/>
            <w:bookmarkEnd w:id="0"/>
            <w:r w:rsidRPr="00A60413">
              <w:rPr>
                <w:rFonts w:ascii="Calibri" w:eastAsia="Times New Roman" w:hAnsi="Calibri" w:cs="Times New Roman"/>
                <w:b/>
                <w:bCs/>
                <w:color w:val="000000"/>
              </w:rPr>
              <w:t>Obrazac 19.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0413" w:rsidRPr="00A60413" w:rsidRDefault="00A60413" w:rsidP="00A604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A60413" w:rsidRPr="00A60413" w:rsidTr="00A60413">
        <w:trPr>
          <w:trHeight w:val="300"/>
        </w:trPr>
        <w:tc>
          <w:tcPr>
            <w:tcW w:w="1274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413" w:rsidRPr="00A60413" w:rsidRDefault="00A60413" w:rsidP="00A604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A60413">
              <w:rPr>
                <w:rFonts w:ascii="Calibri" w:eastAsia="Times New Roman" w:hAnsi="Calibri" w:cs="Times New Roman"/>
                <w:b/>
                <w:bCs/>
                <w:color w:val="000000"/>
              </w:rPr>
              <w:t>TABLICE PRIJAVLJENIH TRAŽBINA VJEROVNIKA RADNIKA I BIVŠIH ZAPOSLENIKA PREMA ČL. 257. ST.3. STEČAJNOG ZAKONA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0413" w:rsidRPr="00A60413" w:rsidRDefault="00A60413" w:rsidP="00A604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A60413" w:rsidRPr="00A60413" w:rsidTr="00A60413">
        <w:trPr>
          <w:trHeight w:val="300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413" w:rsidRPr="00A60413" w:rsidRDefault="00A60413" w:rsidP="00A604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413" w:rsidRPr="00A60413" w:rsidRDefault="00A60413" w:rsidP="00A604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413" w:rsidRPr="00A60413" w:rsidRDefault="00A60413" w:rsidP="00A604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413" w:rsidRPr="00A60413" w:rsidRDefault="00A60413" w:rsidP="00A604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413" w:rsidRPr="00A60413" w:rsidRDefault="00A60413" w:rsidP="00A604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413" w:rsidRPr="00A60413" w:rsidRDefault="00A60413" w:rsidP="00A604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413" w:rsidRPr="00A60413" w:rsidRDefault="00A60413" w:rsidP="00A604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413" w:rsidRPr="00A60413" w:rsidRDefault="00A60413" w:rsidP="00A604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413" w:rsidRPr="00A60413" w:rsidRDefault="00A60413" w:rsidP="00A604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413" w:rsidRPr="00A60413" w:rsidRDefault="00A60413" w:rsidP="00A604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413" w:rsidRPr="00A60413" w:rsidRDefault="00A60413" w:rsidP="00A604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413" w:rsidRPr="00A60413" w:rsidRDefault="00A60413" w:rsidP="00A604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413" w:rsidRPr="00A60413" w:rsidRDefault="00A60413" w:rsidP="00A604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A60413" w:rsidRPr="00A60413" w:rsidTr="00A60413">
        <w:trPr>
          <w:trHeight w:val="300"/>
        </w:trPr>
        <w:tc>
          <w:tcPr>
            <w:tcW w:w="39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0413" w:rsidRPr="00A60413" w:rsidRDefault="00A60413" w:rsidP="00A604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60413">
              <w:rPr>
                <w:rFonts w:ascii="Calibri" w:eastAsia="Times New Roman" w:hAnsi="Calibri" w:cs="Times New Roman"/>
                <w:color w:val="000000"/>
              </w:rPr>
              <w:t xml:space="preserve">Nadležni trgovački sud: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0413" w:rsidRPr="00A60413" w:rsidRDefault="00A60413" w:rsidP="00A604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6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0413" w:rsidRPr="00A60413" w:rsidRDefault="00A60413" w:rsidP="00A604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60413">
              <w:rPr>
                <w:rFonts w:ascii="Calibri" w:eastAsia="Times New Roman" w:hAnsi="Calibri" w:cs="Times New Roman"/>
                <w:color w:val="000000"/>
              </w:rPr>
              <w:t>Trgovački sud u Zagrebu</w:t>
            </w:r>
          </w:p>
        </w:tc>
      </w:tr>
      <w:tr w:rsidR="00A60413" w:rsidRPr="00A60413" w:rsidTr="00A60413">
        <w:trPr>
          <w:trHeight w:val="300"/>
        </w:trPr>
        <w:tc>
          <w:tcPr>
            <w:tcW w:w="39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0413" w:rsidRPr="00A60413" w:rsidRDefault="00A60413" w:rsidP="00A604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60413">
              <w:rPr>
                <w:rFonts w:ascii="Calibri" w:eastAsia="Times New Roman" w:hAnsi="Calibri" w:cs="Times New Roman"/>
                <w:color w:val="000000"/>
              </w:rPr>
              <w:t xml:space="preserve">Poslovni broj spisa:          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0413" w:rsidRPr="00A60413" w:rsidRDefault="00A60413" w:rsidP="00A604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6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0413" w:rsidRPr="00A60413" w:rsidRDefault="00A60413" w:rsidP="00A604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60413">
              <w:rPr>
                <w:rFonts w:ascii="Calibri" w:eastAsia="Times New Roman" w:hAnsi="Calibri" w:cs="Times New Roman"/>
                <w:color w:val="000000"/>
              </w:rPr>
              <w:t>31-ST-3507/16</w:t>
            </w:r>
          </w:p>
        </w:tc>
      </w:tr>
      <w:tr w:rsidR="00A60413" w:rsidRPr="00A60413" w:rsidTr="00A60413">
        <w:trPr>
          <w:trHeight w:val="300"/>
        </w:trPr>
        <w:tc>
          <w:tcPr>
            <w:tcW w:w="39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0413" w:rsidRPr="00A60413" w:rsidRDefault="00A60413" w:rsidP="00A604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60413">
              <w:rPr>
                <w:rFonts w:ascii="Calibri" w:eastAsia="Times New Roman" w:hAnsi="Calibri" w:cs="Times New Roman"/>
                <w:color w:val="000000"/>
              </w:rPr>
              <w:t xml:space="preserve">Dužnik </w:t>
            </w:r>
            <w:r w:rsidRPr="00A60413">
              <w:rPr>
                <w:rFonts w:ascii="Calibri" w:eastAsia="Times New Roman" w:hAnsi="Calibri" w:cs="Times New Roman"/>
                <w:color w:val="000000"/>
                <w:sz w:val="12"/>
                <w:szCs w:val="12"/>
              </w:rPr>
              <w:t>(ime i prezime/tvrtka ili naziv, OIB, adresa/sjedište)</w:t>
            </w:r>
            <w:r w:rsidRPr="00A60413">
              <w:rPr>
                <w:rFonts w:ascii="Calibri" w:eastAsia="Times New Roman" w:hAnsi="Calibri" w:cs="Times New Roman"/>
                <w:color w:val="000000"/>
              </w:rPr>
              <w:t xml:space="preserve">: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0413" w:rsidRPr="00A60413" w:rsidRDefault="00A60413" w:rsidP="00A604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63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0413" w:rsidRPr="00A60413" w:rsidRDefault="00A60413" w:rsidP="00A604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60413">
              <w:rPr>
                <w:rFonts w:ascii="Calibri" w:eastAsia="Times New Roman" w:hAnsi="Calibri" w:cs="Times New Roman"/>
                <w:color w:val="000000"/>
              </w:rPr>
              <w:t>TOM INTER d.o.o., Zagreb, I. Visine 5, OIB: 76103060734</w:t>
            </w:r>
          </w:p>
        </w:tc>
      </w:tr>
      <w:tr w:rsidR="00A60413" w:rsidRPr="00A60413" w:rsidTr="00A60413">
        <w:trPr>
          <w:trHeight w:val="300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0413" w:rsidRPr="00A60413" w:rsidRDefault="00A60413" w:rsidP="00A604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0413" w:rsidRPr="00A60413" w:rsidRDefault="00A60413" w:rsidP="00A604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0413" w:rsidRPr="00A60413" w:rsidRDefault="00A60413" w:rsidP="00A604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0413" w:rsidRPr="00A60413" w:rsidRDefault="00A60413" w:rsidP="00A604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0413" w:rsidRPr="00A60413" w:rsidRDefault="00A60413" w:rsidP="00A604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0413" w:rsidRPr="00A60413" w:rsidRDefault="00A60413" w:rsidP="00A604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0413" w:rsidRPr="00A60413" w:rsidRDefault="00A60413" w:rsidP="00A604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0413" w:rsidRPr="00A60413" w:rsidRDefault="00A60413" w:rsidP="00A604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0413" w:rsidRPr="00A60413" w:rsidRDefault="00A60413" w:rsidP="00A604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0413" w:rsidRPr="00A60413" w:rsidRDefault="00A60413" w:rsidP="00A604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0413" w:rsidRPr="00A60413" w:rsidRDefault="00A60413" w:rsidP="00A604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0413" w:rsidRPr="00A60413" w:rsidRDefault="00A60413" w:rsidP="00A604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0413" w:rsidRPr="00A60413" w:rsidRDefault="00A60413" w:rsidP="00A604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A60413" w:rsidRPr="00A60413" w:rsidTr="00A60413">
        <w:trPr>
          <w:trHeight w:val="300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0413" w:rsidRPr="00A60413" w:rsidRDefault="00A60413" w:rsidP="00A604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0413" w:rsidRPr="00A60413" w:rsidRDefault="00A60413" w:rsidP="00A604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0413" w:rsidRPr="00A60413" w:rsidRDefault="00A60413" w:rsidP="00A604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0413" w:rsidRPr="00A60413" w:rsidRDefault="00A60413" w:rsidP="00A604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0413" w:rsidRPr="00A60413" w:rsidRDefault="00A60413" w:rsidP="00A604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0413" w:rsidRPr="00A60413" w:rsidRDefault="00A60413" w:rsidP="00A604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0413" w:rsidRPr="00A60413" w:rsidRDefault="00A60413" w:rsidP="00A604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0413" w:rsidRPr="00A60413" w:rsidRDefault="00A60413" w:rsidP="00A604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0413" w:rsidRPr="00A60413" w:rsidRDefault="00A60413" w:rsidP="00A604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0413" w:rsidRPr="00A60413" w:rsidRDefault="00A60413" w:rsidP="00A604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0413" w:rsidRPr="00A60413" w:rsidRDefault="00A60413" w:rsidP="00A604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0413" w:rsidRPr="00A60413" w:rsidRDefault="00A60413" w:rsidP="00A604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60413" w:rsidRPr="00A60413" w:rsidRDefault="00A60413" w:rsidP="00A604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A60413" w:rsidRPr="00A60413" w:rsidTr="00A60413">
        <w:trPr>
          <w:trHeight w:val="300"/>
        </w:trPr>
        <w:tc>
          <w:tcPr>
            <w:tcW w:w="16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60413" w:rsidRPr="00A60413" w:rsidRDefault="00A60413" w:rsidP="00A604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A60413">
              <w:rPr>
                <w:rFonts w:ascii="Calibri" w:eastAsia="Times New Roman" w:hAnsi="Calibri" w:cs="Times New Roman"/>
                <w:b/>
                <w:bCs/>
                <w:color w:val="000000"/>
              </w:rPr>
              <w:t>I. isplatni red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413" w:rsidRPr="00A60413" w:rsidRDefault="00A60413" w:rsidP="00A604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413" w:rsidRPr="00A60413" w:rsidRDefault="00A60413" w:rsidP="00A604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413" w:rsidRPr="00A60413" w:rsidRDefault="00A60413" w:rsidP="00A604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413" w:rsidRPr="00A60413" w:rsidRDefault="00A60413" w:rsidP="00A604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413" w:rsidRPr="00A60413" w:rsidRDefault="00A60413" w:rsidP="00A604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413" w:rsidRPr="00A60413" w:rsidRDefault="00A60413" w:rsidP="00A604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413" w:rsidRPr="00A60413" w:rsidRDefault="00A60413" w:rsidP="00A604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413" w:rsidRPr="00A60413" w:rsidRDefault="00A60413" w:rsidP="00A604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413" w:rsidRPr="00A60413" w:rsidRDefault="00A60413" w:rsidP="00A604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413" w:rsidRPr="00A60413" w:rsidRDefault="00A60413" w:rsidP="00A604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0413" w:rsidRPr="00A60413" w:rsidRDefault="00A60413" w:rsidP="00A604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A60413" w:rsidRPr="00A60413" w:rsidTr="00A60413">
        <w:trPr>
          <w:trHeight w:val="450"/>
        </w:trPr>
        <w:tc>
          <w:tcPr>
            <w:tcW w:w="3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413" w:rsidRPr="00A60413" w:rsidRDefault="00A60413" w:rsidP="00A604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A6041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Red. br.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413" w:rsidRPr="00A60413" w:rsidRDefault="00A60413" w:rsidP="00A604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A6041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Ime i prezime/ tvrtka ili naziv vjerovnika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413" w:rsidRPr="00A60413" w:rsidRDefault="00A60413" w:rsidP="00A604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A6041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OIB vjerovnika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413" w:rsidRPr="00A60413" w:rsidRDefault="00A60413" w:rsidP="00A604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A6041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Adresa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0413" w:rsidRPr="00A60413" w:rsidRDefault="00A60413" w:rsidP="00A604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0413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Iznos prijavljene tražbine (kn)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413" w:rsidRPr="00A60413" w:rsidRDefault="00A60413" w:rsidP="00A604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A60413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Pravna osnova prijavljene tražbine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0413" w:rsidRPr="00A60413" w:rsidRDefault="00A60413" w:rsidP="00A604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0413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Iznos priznate tražbine (kn)</w:t>
            </w:r>
          </w:p>
        </w:tc>
        <w:tc>
          <w:tcPr>
            <w:tcW w:w="1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413" w:rsidRPr="00A60413" w:rsidRDefault="00A60413" w:rsidP="00A604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A60413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Pravna osnova priznate tražbine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413" w:rsidRPr="00A60413" w:rsidRDefault="00A60413" w:rsidP="00A604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A60413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Iznos osporene tražbine (kn)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413" w:rsidRPr="00A60413" w:rsidRDefault="00A60413" w:rsidP="00A604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A60413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Razlog osporavanja tražbine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413" w:rsidRPr="00A60413" w:rsidRDefault="00A60413" w:rsidP="00A604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A60413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Oznaka ovršne isprave ako se tražbina zasniva na ovršnoj ispravi</w:t>
            </w:r>
          </w:p>
        </w:tc>
      </w:tr>
      <w:tr w:rsidR="00A60413" w:rsidRPr="00A60413" w:rsidTr="00A60413">
        <w:trPr>
          <w:trHeight w:val="420"/>
        </w:trPr>
        <w:tc>
          <w:tcPr>
            <w:tcW w:w="3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0413" w:rsidRPr="00A60413" w:rsidRDefault="00A60413" w:rsidP="00A604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0413" w:rsidRPr="00A60413" w:rsidRDefault="00A60413" w:rsidP="00A604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0413" w:rsidRPr="00A60413" w:rsidRDefault="00A60413" w:rsidP="00A604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0413" w:rsidRPr="00A60413" w:rsidRDefault="00A60413" w:rsidP="00A604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413" w:rsidRPr="00A60413" w:rsidRDefault="00A60413" w:rsidP="00A604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A6041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neto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0413" w:rsidRPr="00A60413" w:rsidRDefault="00A60413" w:rsidP="00A604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A6041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bruto</w:t>
            </w: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0413" w:rsidRPr="00A60413" w:rsidRDefault="00A60413" w:rsidP="00A604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413" w:rsidRPr="00A60413" w:rsidRDefault="00A60413" w:rsidP="00A604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A6041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neto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413" w:rsidRPr="00A60413" w:rsidRDefault="00A60413" w:rsidP="00A604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A6041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bruto</w:t>
            </w:r>
          </w:p>
        </w:tc>
        <w:tc>
          <w:tcPr>
            <w:tcW w:w="1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0413" w:rsidRPr="00A60413" w:rsidRDefault="00A60413" w:rsidP="00A604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0413" w:rsidRPr="00A60413" w:rsidRDefault="00A60413" w:rsidP="00A604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0413" w:rsidRPr="00A60413" w:rsidRDefault="00A60413" w:rsidP="00A604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0413" w:rsidRPr="00A60413" w:rsidRDefault="00A60413" w:rsidP="00A604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</w:tc>
      </w:tr>
      <w:tr w:rsidR="00A60413" w:rsidRPr="00A60413" w:rsidTr="00A60413">
        <w:trPr>
          <w:trHeight w:val="615"/>
        </w:trPr>
        <w:tc>
          <w:tcPr>
            <w:tcW w:w="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413" w:rsidRPr="00A60413" w:rsidRDefault="00A60413" w:rsidP="00A604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A6041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413" w:rsidRPr="00A60413" w:rsidRDefault="00A60413" w:rsidP="00A604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A6041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Neda Smotalić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413" w:rsidRPr="00A60413" w:rsidRDefault="00A60413" w:rsidP="00A604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A6041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54417873024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413" w:rsidRPr="00A60413" w:rsidRDefault="00A60413" w:rsidP="00A604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 w:rsidRPr="00A60413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Zagreb, Jurja Denzlera 43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413" w:rsidRPr="00A60413" w:rsidRDefault="00A60413" w:rsidP="00A604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A6041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180.000,00 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413" w:rsidRPr="00A60413" w:rsidRDefault="00A60413" w:rsidP="00A604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A6041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248.650,20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413" w:rsidRPr="00A60413" w:rsidRDefault="00A60413" w:rsidP="00A604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A6041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obračun plaće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413" w:rsidRPr="00A60413" w:rsidRDefault="00A60413" w:rsidP="00A604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A6041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180.000,00 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413" w:rsidRPr="00A60413" w:rsidRDefault="00A60413" w:rsidP="00A604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A6041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248.650,20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0413" w:rsidRPr="00A60413" w:rsidRDefault="00A60413" w:rsidP="00A604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A6041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Ugovor o radu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413" w:rsidRPr="00A60413" w:rsidRDefault="00A60413" w:rsidP="00A604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A6041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413" w:rsidRPr="00A60413" w:rsidRDefault="00A60413" w:rsidP="00A604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A6041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0413" w:rsidRPr="00A60413" w:rsidRDefault="00A60413" w:rsidP="00A604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A6041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A60413" w:rsidRPr="00A60413" w:rsidTr="00A60413">
        <w:trPr>
          <w:trHeight w:val="300"/>
        </w:trPr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0413" w:rsidRPr="00A60413" w:rsidRDefault="00A60413" w:rsidP="00A604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0413" w:rsidRPr="00A60413" w:rsidRDefault="00A60413" w:rsidP="00A604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0413" w:rsidRPr="00A60413" w:rsidRDefault="00A60413" w:rsidP="00A6041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</w:rPr>
            </w:pPr>
            <w:r w:rsidRPr="00A6041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</w:rPr>
              <w:t>UKUPNO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0413" w:rsidRPr="00A60413" w:rsidRDefault="00A60413" w:rsidP="00A604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</w:rPr>
            </w:pPr>
            <w:r w:rsidRPr="00A6041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</w:rPr>
              <w:t xml:space="preserve">180.000,00 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0413" w:rsidRPr="00A60413" w:rsidRDefault="00A60413" w:rsidP="00A604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</w:rPr>
            </w:pPr>
            <w:r w:rsidRPr="00A6041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</w:rPr>
              <w:t>248.650,20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0413" w:rsidRPr="00A60413" w:rsidRDefault="00A60413" w:rsidP="00A6041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0413" w:rsidRPr="00A60413" w:rsidRDefault="00A60413" w:rsidP="00A604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</w:rPr>
            </w:pPr>
            <w:r w:rsidRPr="00A6041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</w:rPr>
              <w:t>180.000,00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0413" w:rsidRPr="00A60413" w:rsidRDefault="00A60413" w:rsidP="00A6041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</w:rPr>
            </w:pPr>
            <w:r w:rsidRPr="00A6041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</w:rPr>
              <w:t>248.650,20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0413" w:rsidRPr="00A60413" w:rsidRDefault="00A60413" w:rsidP="00A604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0413" w:rsidRPr="00A60413" w:rsidRDefault="00A60413" w:rsidP="00A604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0413" w:rsidRPr="00A60413" w:rsidRDefault="00A60413" w:rsidP="00A604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0413" w:rsidRPr="00A60413" w:rsidRDefault="00A60413" w:rsidP="00A6041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:rsidR="00351A87" w:rsidRDefault="00351A87"/>
    <w:sectPr w:rsidR="00351A87" w:rsidSect="00A6041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413"/>
    <w:rsid w:val="00351A87"/>
    <w:rsid w:val="00A60413"/>
    <w:rsid w:val="00FC3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24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825</Characters>
  <Application>Microsoft Office Word</Application>
  <DocSecurity>4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Mladen Janiška</dc:creator>
  <cp:lastModifiedBy>Vinka Mihalinčić</cp:lastModifiedBy>
  <cp:revision>2</cp:revision>
  <dcterms:created xsi:type="dcterms:W3CDTF">2016-10-03T04:54:00Z</dcterms:created>
  <dcterms:modified xsi:type="dcterms:W3CDTF">2016-10-03T04:54:00Z</dcterms:modified>
</cp:coreProperties>
</file>